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CA2BD9" w14:textId="77777777" w:rsidR="00B37444" w:rsidRDefault="00000000">
      <w:pPr>
        <w:spacing w:before="59" w:line="360" w:lineRule="auto"/>
        <w:ind w:left="5760" w:right="699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Cabras,</w:t>
      </w:r>
      <w:r>
        <w:rPr>
          <w:sz w:val="20"/>
          <w:szCs w:val="20"/>
        </w:rPr>
        <w:t xml:space="preserve"> 18</w:t>
      </w:r>
      <w:r>
        <w:rPr>
          <w:color w:val="000000"/>
          <w:sz w:val="20"/>
          <w:szCs w:val="20"/>
        </w:rPr>
        <w:t>.</w:t>
      </w:r>
      <w:r>
        <w:rPr>
          <w:sz w:val="20"/>
          <w:szCs w:val="20"/>
        </w:rPr>
        <w:t>09</w:t>
      </w:r>
      <w:r>
        <w:rPr>
          <w:color w:val="000000"/>
          <w:sz w:val="20"/>
          <w:szCs w:val="20"/>
        </w:rPr>
        <w:t>.2026</w:t>
      </w:r>
    </w:p>
    <w:p w14:paraId="5700F44E" w14:textId="77777777" w:rsidR="00B37444" w:rsidRDefault="00B37444">
      <w:pPr>
        <w:widowControl/>
        <w:spacing w:before="240" w:after="240"/>
        <w:jc w:val="both"/>
        <w:rPr>
          <w:b/>
          <w:bCs/>
          <w:sz w:val="26"/>
          <w:szCs w:val="26"/>
        </w:rPr>
      </w:pPr>
    </w:p>
    <w:p w14:paraId="5AA93152" w14:textId="77777777" w:rsidR="00B37444" w:rsidRDefault="00000000">
      <w:pPr>
        <w:widowControl/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LA FONDAZIONE MONT'E PRAMA ALLA XXVIII BORSA MEDITERRANEA DEL TURISMO ARCHEOLOGICO DI PAESTUM </w:t>
      </w:r>
    </w:p>
    <w:p w14:paraId="27D60097" w14:textId="77777777" w:rsidR="00B37444" w:rsidRDefault="00000000">
      <w:pPr>
        <w:widowControl/>
        <w:spacing w:before="240" w:after="240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Dal 29 ottobre al 1° novembre 2026 il Sinis si racconta al mondo del turismo archeologico</w:t>
      </w:r>
    </w:p>
    <w:p w14:paraId="57E1669D" w14:textId="77777777" w:rsidR="00B37444" w:rsidRDefault="00B37444">
      <w:pPr>
        <w:widowControl/>
        <w:jc w:val="center"/>
        <w:rPr>
          <w:sz w:val="26"/>
          <w:szCs w:val="26"/>
        </w:rPr>
      </w:pPr>
    </w:p>
    <w:p w14:paraId="7D2A72FE" w14:textId="3D81B607" w:rsidR="00B37444" w:rsidRDefault="00000000">
      <w:pPr>
        <w:widowControl/>
        <w:spacing w:before="240"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La Fondazione </w:t>
      </w:r>
      <w:proofErr w:type="spellStart"/>
      <w:r>
        <w:rPr>
          <w:sz w:val="26"/>
          <w:szCs w:val="26"/>
        </w:rPr>
        <w:t>Mont'e</w:t>
      </w:r>
      <w:proofErr w:type="spellEnd"/>
      <w:r>
        <w:rPr>
          <w:sz w:val="26"/>
          <w:szCs w:val="26"/>
        </w:rPr>
        <w:t xml:space="preserve"> Prama sarà presente alla XXVIII edizione della Borsa Mediterranea del Turismo Archeologico (BMTA), in programma a Paestum da giovedì 29 ottobre a domenica 1° novembre 2026 presso il Next - Nuova Esposizione Ex Tabacchificio Cafasso, a Capaccio Paestum (Salerno): quattro giorni in cui </w:t>
      </w:r>
      <w:r w:rsidR="00A03C06">
        <w:rPr>
          <w:sz w:val="26"/>
          <w:szCs w:val="26"/>
        </w:rPr>
        <w:t>l’</w:t>
      </w:r>
      <w:r>
        <w:rPr>
          <w:sz w:val="26"/>
          <w:szCs w:val="26"/>
        </w:rPr>
        <w:t>importante appuntamento internazionale dedicato al turismo archeologico nel Mediterraneo apre le porte al racconto del Parco Archeologico Naturale del Sinis e dei suoi Giganti, tra storia millenaria e prospettive future.</w:t>
      </w:r>
    </w:p>
    <w:p w14:paraId="608A71EF" w14:textId="77777777" w:rsidR="00B37444" w:rsidRDefault="00000000">
      <w:pPr>
        <w:widowControl/>
        <w:spacing w:before="240" w:after="240"/>
        <w:jc w:val="both"/>
        <w:rPr>
          <w:sz w:val="26"/>
          <w:szCs w:val="26"/>
        </w:rPr>
      </w:pPr>
      <w:r>
        <w:rPr>
          <w:sz w:val="26"/>
          <w:szCs w:val="26"/>
        </w:rPr>
        <w:t>Quella del 2026 è la sesta partecipazione consecutiva della Fondazione alla Borsa di Paestum, un appuntamento ormai consolidato che negli anni ha favorito nuove alleanze e opportunità per il territorio, rafforzando il dialogo con istituzioni, enti e operatori del settore e portando il racconto del Sinis a un pubblico sempre più ampio.</w:t>
      </w:r>
    </w:p>
    <w:p w14:paraId="3A41BAD0" w14:textId="77777777" w:rsidR="00B37444" w:rsidRDefault="00000000">
      <w:pPr>
        <w:widowControl/>
        <w:spacing w:before="240" w:after="240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  <w:r>
        <w:rPr>
          <w:i/>
          <w:iCs/>
          <w:sz w:val="26"/>
          <w:szCs w:val="26"/>
        </w:rPr>
        <w:t>La nostra presenza costante a Paestum non è un dato formale, ma una precisa scelta strategica</w:t>
      </w:r>
      <w:r>
        <w:rPr>
          <w:sz w:val="26"/>
          <w:szCs w:val="26"/>
        </w:rPr>
        <w:t xml:space="preserve">", dichiara Anthony Muroni, Presidente della Fondazione </w:t>
      </w:r>
      <w:proofErr w:type="spellStart"/>
      <w:r>
        <w:rPr>
          <w:sz w:val="26"/>
          <w:szCs w:val="26"/>
        </w:rPr>
        <w:t>Mont'e</w:t>
      </w:r>
      <w:proofErr w:type="spellEnd"/>
      <w:r>
        <w:rPr>
          <w:sz w:val="26"/>
          <w:szCs w:val="26"/>
        </w:rPr>
        <w:t xml:space="preserve"> Prama. "</w:t>
      </w:r>
      <w:r>
        <w:rPr>
          <w:i/>
          <w:iCs/>
          <w:sz w:val="26"/>
          <w:szCs w:val="26"/>
        </w:rPr>
        <w:t>Partecipare ad appuntamenti internazionali come questo significa investire nel futuro del territorio: le attività divulgative restano per la Fondazione una priorità, perché alla visibilità internazionale del Sinis si affiancano lo scambio scientifico, il confronto tra esperienze di ricerca e la costruzione di relazioni durature con istituzioni ed enti di tutto il Mediterraneo.</w:t>
      </w:r>
      <w:r>
        <w:rPr>
          <w:sz w:val="26"/>
          <w:szCs w:val="26"/>
        </w:rPr>
        <w:t>"</w:t>
      </w:r>
    </w:p>
    <w:p w14:paraId="06A88100" w14:textId="77777777" w:rsidR="00B37444" w:rsidRDefault="00000000">
      <w:pPr>
        <w:widowControl/>
        <w:spacing w:before="240" w:after="24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GLI APPUNTAMENTI</w:t>
      </w:r>
    </w:p>
    <w:p w14:paraId="0969A2C3" w14:textId="77777777" w:rsidR="00B37444" w:rsidRDefault="00000000">
      <w:pPr>
        <w:widowControl/>
        <w:spacing w:before="240"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Anche quest'anno lo stand della Fondazione sarà un punto d'incontro vivo, tra pubblico, operatori e appassionati, per scoprire da vicino la storia dei Giganti di </w:t>
      </w:r>
      <w:proofErr w:type="spellStart"/>
      <w:r>
        <w:rPr>
          <w:sz w:val="26"/>
          <w:szCs w:val="26"/>
        </w:rPr>
        <w:t>Mont'e</w:t>
      </w:r>
      <w:proofErr w:type="spellEnd"/>
      <w:r>
        <w:rPr>
          <w:sz w:val="26"/>
          <w:szCs w:val="26"/>
        </w:rPr>
        <w:t xml:space="preserve"> Prama e le meraviglie del Parco Archeologico Naturale del Sinis. Il Programma porterà la voce della Fondazione al centro del dibattito internazionale, con i seguenti appuntamenti:</w:t>
      </w:r>
    </w:p>
    <w:p w14:paraId="3495CA70" w14:textId="77777777" w:rsidR="00B37444" w:rsidRDefault="00000000">
      <w:pPr>
        <w:widowControl/>
        <w:numPr>
          <w:ilvl w:val="0"/>
          <w:numId w:val="1"/>
        </w:numPr>
        <w:spacing w:before="240" w:after="240"/>
        <w:jc w:val="both"/>
        <w:rPr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ArcheoIncontri</w:t>
      </w:r>
      <w:proofErr w:type="spellEnd"/>
      <w:r>
        <w:rPr>
          <w:sz w:val="26"/>
          <w:szCs w:val="26"/>
        </w:rPr>
        <w:t xml:space="preserve">, venerdì 30 ottobre, ore 10:00 – Convegno </w:t>
      </w:r>
      <w:r>
        <w:rPr>
          <w:i/>
          <w:iCs/>
          <w:sz w:val="26"/>
          <w:szCs w:val="26"/>
        </w:rPr>
        <w:t>"</w:t>
      </w:r>
      <w:proofErr w:type="spellStart"/>
      <w:r>
        <w:rPr>
          <w:i/>
          <w:iCs/>
          <w:sz w:val="26"/>
          <w:szCs w:val="26"/>
        </w:rPr>
        <w:t>Tyrrhenòs</w:t>
      </w:r>
      <w:proofErr w:type="spellEnd"/>
      <w:r>
        <w:rPr>
          <w:i/>
          <w:iCs/>
          <w:sz w:val="26"/>
          <w:szCs w:val="26"/>
        </w:rPr>
        <w:t xml:space="preserve"> e </w:t>
      </w:r>
      <w:proofErr w:type="spellStart"/>
      <w:r>
        <w:rPr>
          <w:i/>
          <w:iCs/>
          <w:sz w:val="26"/>
          <w:szCs w:val="26"/>
        </w:rPr>
        <w:t>Sardò</w:t>
      </w:r>
      <w:proofErr w:type="spellEnd"/>
      <w:r>
        <w:rPr>
          <w:i/>
          <w:iCs/>
          <w:sz w:val="26"/>
          <w:szCs w:val="26"/>
        </w:rPr>
        <w:t>, principi Etruschi e guerrieri nuragici: storia di due popoli e del mare che li unisce"</w:t>
      </w:r>
      <w:r>
        <w:rPr>
          <w:sz w:val="26"/>
          <w:szCs w:val="26"/>
        </w:rPr>
        <w:t xml:space="preserve">, a cura della Fondazione </w:t>
      </w:r>
      <w:proofErr w:type="spellStart"/>
      <w:r>
        <w:rPr>
          <w:sz w:val="26"/>
          <w:szCs w:val="26"/>
        </w:rPr>
        <w:t>Mont'e</w:t>
      </w:r>
      <w:proofErr w:type="spellEnd"/>
      <w:r>
        <w:rPr>
          <w:sz w:val="26"/>
          <w:szCs w:val="26"/>
        </w:rPr>
        <w:t xml:space="preserve"> Prama. Relatori: Anthony Muroni, Paolo Giulierini, Daniele Maras, Giorgio Murru, Raimondo Zucca, Luca Cheri.</w:t>
      </w:r>
    </w:p>
    <w:p w14:paraId="7183FBFB" w14:textId="77777777" w:rsidR="00B37444" w:rsidRDefault="00B37444">
      <w:pPr>
        <w:widowControl/>
        <w:spacing w:before="240" w:after="240"/>
        <w:ind w:left="720"/>
        <w:jc w:val="both"/>
        <w:rPr>
          <w:sz w:val="26"/>
          <w:szCs w:val="26"/>
        </w:rPr>
      </w:pPr>
    </w:p>
    <w:p w14:paraId="6F66CF75" w14:textId="0122F80D" w:rsidR="00B37444" w:rsidRDefault="00000000" w:rsidP="00DD04BF">
      <w:pPr>
        <w:widowControl/>
        <w:numPr>
          <w:ilvl w:val="0"/>
          <w:numId w:val="1"/>
        </w:numPr>
        <w:spacing w:before="240"/>
        <w:jc w:val="both"/>
        <w:rPr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lastRenderedPageBreak/>
        <w:t>ArcheoIncoming</w:t>
      </w:r>
      <w:proofErr w:type="spellEnd"/>
      <w:r>
        <w:rPr>
          <w:sz w:val="26"/>
          <w:szCs w:val="26"/>
        </w:rPr>
        <w:t xml:space="preserve">, venerdì 30 ottobre, </w:t>
      </w:r>
      <w:r w:rsidRPr="00A03C06">
        <w:rPr>
          <w:sz w:val="26"/>
          <w:szCs w:val="26"/>
        </w:rPr>
        <w:t xml:space="preserve">ore </w:t>
      </w:r>
      <w:r w:rsidR="00A03C06">
        <w:rPr>
          <w:sz w:val="26"/>
          <w:szCs w:val="26"/>
        </w:rPr>
        <w:t>17</w:t>
      </w:r>
      <w:r>
        <w:rPr>
          <w:sz w:val="26"/>
          <w:szCs w:val="26"/>
        </w:rPr>
        <w:t xml:space="preserve"> – la Fondazione racconterà le proprie esperienze di dialogo con il territorio e gli itinerari turistici nel Parco Archeologico Naturale del Sinis, pensati per i visitatori.</w:t>
      </w:r>
    </w:p>
    <w:p w14:paraId="600DDBFD" w14:textId="77777777" w:rsidR="00DD04BF" w:rsidRPr="00DD04BF" w:rsidRDefault="00DD04BF" w:rsidP="00DD04BF">
      <w:pPr>
        <w:widowControl/>
        <w:jc w:val="both"/>
        <w:rPr>
          <w:sz w:val="26"/>
          <w:szCs w:val="26"/>
        </w:rPr>
      </w:pPr>
    </w:p>
    <w:p w14:paraId="56319E55" w14:textId="4CD6F45C" w:rsidR="00B37444" w:rsidRDefault="00000000" w:rsidP="00DD04BF">
      <w:pPr>
        <w:widowControl/>
        <w:numPr>
          <w:ilvl w:val="0"/>
          <w:numId w:val="1"/>
        </w:numPr>
        <w:spacing w:after="24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Incontri con i Protagonisti</w:t>
      </w:r>
      <w:r>
        <w:rPr>
          <w:sz w:val="26"/>
          <w:szCs w:val="26"/>
        </w:rPr>
        <w:t xml:space="preserve">, sabato 31 ottobre, ore 16:30-17:30 – intervento del Presidente della Fondazione </w:t>
      </w:r>
      <w:proofErr w:type="spellStart"/>
      <w:r>
        <w:rPr>
          <w:sz w:val="26"/>
          <w:szCs w:val="26"/>
        </w:rPr>
        <w:t>Mont'e</w:t>
      </w:r>
      <w:proofErr w:type="spellEnd"/>
      <w:r>
        <w:rPr>
          <w:sz w:val="26"/>
          <w:szCs w:val="26"/>
        </w:rPr>
        <w:t xml:space="preserve"> Prama Anthony Muroni.</w:t>
      </w:r>
    </w:p>
    <w:p w14:paraId="0856DA87" w14:textId="77777777" w:rsidR="00DD04BF" w:rsidRDefault="00DD04BF">
      <w:pPr>
        <w:widowControl/>
        <w:spacing w:before="240" w:after="240"/>
        <w:jc w:val="both"/>
        <w:rPr>
          <w:sz w:val="26"/>
          <w:szCs w:val="26"/>
        </w:rPr>
      </w:pPr>
    </w:p>
    <w:p w14:paraId="48941332" w14:textId="6CF83003" w:rsidR="00B37444" w:rsidRDefault="00000000">
      <w:pPr>
        <w:widowControl/>
        <w:spacing w:before="240" w:after="24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LA FONDAZIONE MONT'E PRAMA</w:t>
      </w:r>
    </w:p>
    <w:p w14:paraId="73B149B7" w14:textId="1934EFD1" w:rsidR="00B37444" w:rsidRDefault="00000000">
      <w:pPr>
        <w:widowControl/>
        <w:spacing w:before="240" w:after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Costituita a Cabras il 1° luglio 2021 per volontà di Ministero della Cultura, Regione Autonoma della Sardegna e Comune di Cabras, la Fondazione </w:t>
      </w:r>
      <w:proofErr w:type="spellStart"/>
      <w:r>
        <w:rPr>
          <w:sz w:val="26"/>
          <w:szCs w:val="26"/>
        </w:rPr>
        <w:t>Mont'e</w:t>
      </w:r>
      <w:proofErr w:type="spellEnd"/>
      <w:r>
        <w:rPr>
          <w:sz w:val="26"/>
          <w:szCs w:val="26"/>
        </w:rPr>
        <w:t xml:space="preserve"> Prama è l’ente che coordina la tutela, la valorizzazione e la gestione del patrimonio archeologico legato ai Giganti di </w:t>
      </w:r>
      <w:proofErr w:type="spellStart"/>
      <w:r>
        <w:rPr>
          <w:sz w:val="26"/>
          <w:szCs w:val="26"/>
        </w:rPr>
        <w:t>Mont’e</w:t>
      </w:r>
      <w:proofErr w:type="spellEnd"/>
      <w:r>
        <w:rPr>
          <w:sz w:val="26"/>
          <w:szCs w:val="26"/>
        </w:rPr>
        <w:t xml:space="preserve"> Prama e al Parco Archeologico Naturale del Sinis. Dalla sua costituzione, la Fondazione porta avanti un'intensa attività di</w:t>
      </w:r>
      <w:r w:rsidR="00A03C06">
        <w:rPr>
          <w:sz w:val="26"/>
          <w:szCs w:val="26"/>
        </w:rPr>
        <w:t xml:space="preserve"> ricerca,</w:t>
      </w:r>
      <w:r>
        <w:rPr>
          <w:sz w:val="26"/>
          <w:szCs w:val="26"/>
        </w:rPr>
        <w:t xml:space="preserve"> promozione culturale e turistica, costruendo relazioni con istituzioni nazionali e internazionali e promuovendo iniziative didattiche ed eventi sul territorio.</w:t>
      </w:r>
      <w:r>
        <w:rPr>
          <w:sz w:val="26"/>
          <w:szCs w:val="26"/>
        </w:rPr>
        <w:br/>
        <w:t xml:space="preserve">Sito web: </w:t>
      </w:r>
      <w:hyperlink r:id="rId7">
        <w:r w:rsidR="00B37444">
          <w:rPr>
            <w:color w:val="1155CC"/>
            <w:sz w:val="26"/>
            <w:szCs w:val="26"/>
            <w:u w:val="single"/>
          </w:rPr>
          <w:t>www.monteprama.it</w:t>
        </w:r>
      </w:hyperlink>
      <w:r>
        <w:rPr>
          <w:sz w:val="26"/>
          <w:szCs w:val="26"/>
        </w:rPr>
        <w:t xml:space="preserve"> </w:t>
      </w:r>
    </w:p>
    <w:p w14:paraId="2DA1FC8E" w14:textId="77777777" w:rsidR="00DD04BF" w:rsidRDefault="00000000">
      <w:pPr>
        <w:widowControl/>
        <w:spacing w:before="240" w:after="24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/>
        <w:t>CONTATTI PER LA STAMPA</w:t>
      </w:r>
    </w:p>
    <w:p w14:paraId="7365E88A" w14:textId="3A629C58" w:rsidR="00B37444" w:rsidRDefault="00000000">
      <w:pPr>
        <w:widowControl/>
        <w:spacing w:before="240" w:after="240"/>
        <w:jc w:val="both"/>
        <w:rPr>
          <w:sz w:val="26"/>
          <w:szCs w:val="26"/>
        </w:rPr>
      </w:pPr>
      <w:r>
        <w:rPr>
          <w:sz w:val="26"/>
          <w:szCs w:val="26"/>
        </w:rPr>
        <w:t>comunicazione@monteprama.it</w:t>
      </w:r>
      <w:r>
        <w:rPr>
          <w:sz w:val="26"/>
          <w:szCs w:val="26"/>
        </w:rPr>
        <w:br/>
      </w:r>
    </w:p>
    <w:p w14:paraId="2796E81A" w14:textId="77777777" w:rsidR="00B37444" w:rsidRDefault="00B37444">
      <w:pPr>
        <w:widowControl/>
        <w:jc w:val="center"/>
        <w:rPr>
          <w:sz w:val="26"/>
          <w:szCs w:val="26"/>
        </w:rPr>
      </w:pPr>
    </w:p>
    <w:sectPr w:rsidR="00B37444">
      <w:headerReference w:type="default" r:id="rId8"/>
      <w:pgSz w:w="11906" w:h="16838"/>
      <w:pgMar w:top="1701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0048E0" w14:textId="77777777" w:rsidR="009908D7" w:rsidRDefault="009908D7">
      <w:r>
        <w:separator/>
      </w:r>
    </w:p>
  </w:endnote>
  <w:endnote w:type="continuationSeparator" w:id="0">
    <w:p w14:paraId="691865FC" w14:textId="77777777" w:rsidR="009908D7" w:rsidRDefault="00990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FAC3F18-771F-D241-BF36-6CFFC8CE38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DA5D419-75DC-4F4E-9EE5-8200EC7E42CC}"/>
    <w:embedBold r:id="rId3" w:fontKey="{50A3E65A-C1C6-2841-B082-3C51B215557E}"/>
    <w:embedItalic r:id="rId4" w:fontKey="{61A65461-74E9-AF42-9E22-05238CF5F97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DABC7868-8B0D-5F40-AEC1-36F75C6E28D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5AE5F3" w14:textId="77777777" w:rsidR="009908D7" w:rsidRDefault="009908D7">
      <w:r>
        <w:separator/>
      </w:r>
    </w:p>
  </w:footnote>
  <w:footnote w:type="continuationSeparator" w:id="0">
    <w:p w14:paraId="0EEE438D" w14:textId="77777777" w:rsidR="009908D7" w:rsidRDefault="00990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92C3DA" w14:textId="77777777" w:rsidR="00B37444" w:rsidRDefault="00000000">
    <w:pPr>
      <w:widowControl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E54C09C" wp14:editId="346DE66E">
          <wp:simplePos x="0" y="0"/>
          <wp:positionH relativeFrom="column">
            <wp:posOffset>-720088</wp:posOffset>
          </wp:positionH>
          <wp:positionV relativeFrom="paragraph">
            <wp:posOffset>-476874</wp:posOffset>
          </wp:positionV>
          <wp:extent cx="7570691" cy="1071349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0691" cy="107134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571CFD"/>
    <w:multiLevelType w:val="multilevel"/>
    <w:tmpl w:val="A8DEED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859400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444"/>
    <w:rsid w:val="00325A6E"/>
    <w:rsid w:val="0079079E"/>
    <w:rsid w:val="009908D7"/>
    <w:rsid w:val="00A03C06"/>
    <w:rsid w:val="00B37444"/>
    <w:rsid w:val="00B574A1"/>
    <w:rsid w:val="00DD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71A08"/>
  <w15:docId w15:val="{C25BF6D9-C343-41C7-AD11-32877C50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widowControl/>
      <w:spacing w:before="360" w:after="80" w:line="259" w:lineRule="auto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widowControl/>
      <w:spacing w:before="160" w:after="80" w:line="259" w:lineRule="auto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widowControl/>
      <w:spacing w:after="80"/>
    </w:pPr>
    <w:rPr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widowControl/>
      <w:spacing w:after="160" w:line="259" w:lineRule="auto"/>
    </w:pPr>
    <w:rPr>
      <w:color w:val="595959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DD04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ontepram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502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 Mario Spiga</dc:creator>
  <cp:lastModifiedBy>Leader Comunicazione</cp:lastModifiedBy>
  <cp:revision>3</cp:revision>
  <dcterms:created xsi:type="dcterms:W3CDTF">2026-09-18T13:11:00Z</dcterms:created>
  <dcterms:modified xsi:type="dcterms:W3CDTF">2026-09-21T13:48:00Z</dcterms:modified>
</cp:coreProperties>
</file>